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EB9" w:rsidRPr="00EE62CD" w:rsidRDefault="004F1EB9" w:rsidP="00A76B8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62CD">
        <w:rPr>
          <w:rFonts w:ascii="Times New Roman" w:hAnsi="Times New Roman" w:cs="Times New Roman"/>
          <w:sz w:val="24"/>
          <w:szCs w:val="24"/>
        </w:rPr>
        <w:t xml:space="preserve">WYCHOWANIE DO ŻYCIA W RODZINIE” (w skrócie: </w:t>
      </w:r>
      <w:proofErr w:type="spellStart"/>
      <w:r w:rsidRPr="00EE62CD">
        <w:rPr>
          <w:rFonts w:ascii="Times New Roman" w:hAnsi="Times New Roman" w:cs="Times New Roman"/>
          <w:sz w:val="24"/>
          <w:szCs w:val="24"/>
        </w:rPr>
        <w:t>Wdż</w:t>
      </w:r>
      <w:proofErr w:type="spellEnd"/>
      <w:r w:rsidRPr="00EE62CD">
        <w:rPr>
          <w:rFonts w:ascii="Times New Roman" w:hAnsi="Times New Roman" w:cs="Times New Roman"/>
          <w:sz w:val="24"/>
          <w:szCs w:val="24"/>
        </w:rPr>
        <w:t xml:space="preserve">) rozpoczynają się zgodnie z nową podstawą programową od IV klasy Szkoły Podstawowej i trwają w każdej klasie przez 1 semestr. W tym roku opieramy się na programie nauczania „Wędrując ku dorosłości ” </w:t>
      </w:r>
      <w:proofErr w:type="spellStart"/>
      <w:r w:rsidRPr="00EE62CD">
        <w:rPr>
          <w:rFonts w:ascii="Times New Roman" w:hAnsi="Times New Roman" w:cs="Times New Roman"/>
          <w:sz w:val="24"/>
          <w:szCs w:val="24"/>
        </w:rPr>
        <w:t>T.Król</w:t>
      </w:r>
      <w:proofErr w:type="spellEnd"/>
      <w:r w:rsidRPr="00EE62CD">
        <w:rPr>
          <w:rFonts w:ascii="Times New Roman" w:hAnsi="Times New Roman" w:cs="Times New Roman"/>
          <w:sz w:val="24"/>
          <w:szCs w:val="24"/>
        </w:rPr>
        <w:t>, K. Maśnik zmodyfikowany do potrzeb uczniów. Program zakłada, że naczelną wartością jest człowiek i jego godność. Podejmuje wybrane zagadnienia ogólnego wychowania człowieka i harmonijnego rozwoju jego osobowości. Program zawiera: tematy dotyczące odpowiedzialności za siebie i za rodzinę; zagadnienia życia w grupie rówieśniczej; propozycje umiejętności komunikowania się; tematykę prorodzinną, problemy życia rodzinnego w tym miłości i życia płciowego człowieka; zagrożenia. Nadrzędnym celem programu jest prowadzenie uczniów do pełni człowieczeństwa, aby każdy z nich znalazł swoje miejsce w społeczności osób dorosłych będąc za siebie i innych odpowiedzialny. Położono akcent na wysiłek budowania swojej osobowości oraz tworzenie prawidłowych więzi z innymi ludźmi. Tematyka uwzględnia różne tempo rozwoju psychoseksualnego dziewcząt i chłopców, co wymaga prowadzenia zajęć z podziałem na grupy według płci. Podział jest umotywowany nie tylko częściowo krępującymi tematami, które dotyczą okresu dojrzewania, ich zainteresowania, potrzeby psychiczne, które są tak bardzo różne.</w:t>
      </w:r>
    </w:p>
    <w:p w:rsidR="004F1EB9" w:rsidRPr="00EE62CD" w:rsidRDefault="004F1EB9" w:rsidP="00A76B83">
      <w:pPr>
        <w:jc w:val="both"/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>Na zajęciach nie stawia się ocen, nie ma sprawdzianów, prac domowych. Sprawdzana jest obecność i punktualność. Na świadectwie na zakończenie klasy znajduje się adnotacja: „Uczeń/uczennica uczestniczył w zajęciach Wychowanie do życia w rodzinie”.</w:t>
      </w:r>
    </w:p>
    <w:p w:rsidR="004F1EB9" w:rsidRPr="00EE62CD" w:rsidRDefault="004F1EB9" w:rsidP="004F1EB9">
      <w:pPr>
        <w:rPr>
          <w:rFonts w:ascii="Times New Roman" w:hAnsi="Times New Roman" w:cs="Times New Roman"/>
          <w:sz w:val="24"/>
          <w:szCs w:val="24"/>
        </w:rPr>
      </w:pPr>
    </w:p>
    <w:p w:rsidR="004F1EB9" w:rsidRPr="00EE62CD" w:rsidRDefault="004F1EB9" w:rsidP="004F1EB9">
      <w:pPr>
        <w:rPr>
          <w:rFonts w:ascii="Times New Roman" w:hAnsi="Times New Roman" w:cs="Times New Roman"/>
          <w:sz w:val="24"/>
          <w:szCs w:val="24"/>
        </w:rPr>
      </w:pPr>
    </w:p>
    <w:p w:rsidR="004F1EB9" w:rsidRPr="00EE62CD" w:rsidRDefault="004F1EB9" w:rsidP="004F1EB9">
      <w:pPr>
        <w:rPr>
          <w:rFonts w:ascii="Times New Roman" w:hAnsi="Times New Roman" w:cs="Times New Roman"/>
          <w:b/>
          <w:sz w:val="24"/>
          <w:szCs w:val="24"/>
        </w:rPr>
      </w:pPr>
      <w:r w:rsidRPr="00EE62CD">
        <w:rPr>
          <w:rFonts w:ascii="Times New Roman" w:hAnsi="Times New Roman" w:cs="Times New Roman"/>
          <w:b/>
          <w:sz w:val="24"/>
          <w:szCs w:val="24"/>
        </w:rPr>
        <w:t xml:space="preserve">Klasa IV </w:t>
      </w:r>
    </w:p>
    <w:p w:rsidR="00A76B83" w:rsidRPr="00EE62CD" w:rsidRDefault="00A76B83" w:rsidP="004F1EB9">
      <w:pPr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Celem zajęć w klasie 4 jest: </w:t>
      </w:r>
    </w:p>
    <w:p w:rsidR="00A76B83" w:rsidRPr="00EE62CD" w:rsidRDefault="00A76B83" w:rsidP="004F1EB9">
      <w:pPr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>-</w:t>
      </w:r>
      <w:r w:rsidR="004F1EB9" w:rsidRPr="00EE62CD">
        <w:rPr>
          <w:rFonts w:ascii="Times New Roman" w:hAnsi="Times New Roman" w:cs="Times New Roman"/>
          <w:sz w:val="24"/>
          <w:szCs w:val="24"/>
        </w:rPr>
        <w:t>Ukazywanie wartości rodziny w życiu osobistym człowieka. Wnoszenie pozytywnego wkładu w życie swojej rodziny.</w:t>
      </w:r>
    </w:p>
    <w:p w:rsidR="00A76B83" w:rsidRPr="00EE62CD" w:rsidRDefault="004F1EB9" w:rsidP="004F1EB9">
      <w:pPr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 - Okazywanie szacunku innym ludziom, docenianie ich wysiłku i pracy, przyjęcie postawy szacunku wobec siebie. </w:t>
      </w:r>
    </w:p>
    <w:p w:rsidR="00A76B83" w:rsidRPr="00EE62CD" w:rsidRDefault="004F1EB9" w:rsidP="004F1EB9">
      <w:pPr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- Pomoc w przygotowaniu się do zrozumienia i akceptacji przemian okresu dojrzewania. Pokonywanie trudności okresu dorastania. </w:t>
      </w:r>
    </w:p>
    <w:p w:rsidR="00A76B83" w:rsidRPr="00EE62CD" w:rsidRDefault="004F1EB9" w:rsidP="004F1EB9">
      <w:pPr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>- Kształcenie umiejętności przyjęcia integralnej wizji osoby. Wybór i urzeczywistnianie wartości służących osobowemu rozwojowi. Kierowanie własnym rozwojem, podejmowanie wysiłku samowychowawczego zgodnie z uznawanymi normami i wartościami. Poznawanie, analizowanie i wyrażanie uczuć. Rozwiązywanie problemów.</w:t>
      </w:r>
    </w:p>
    <w:p w:rsidR="00A76B83" w:rsidRPr="00EE62CD" w:rsidRDefault="004F1EB9" w:rsidP="004F1EB9">
      <w:pPr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 - Pozyskanie wiedzy na temat organizmu ludzkiego i zachodzących w nim zmian rozwojowych w okresie prenatalnym i postnatalnym oraz akceptacja własnej płciowości. Przyjęcie integralnej wizji ludzkiej seksualności. Umiejętność obrony własnej intymności i nietykalności seksualnej oraz szacunek dla ciała innej osoby.</w:t>
      </w:r>
    </w:p>
    <w:p w:rsidR="00A76B83" w:rsidRPr="00EE62CD" w:rsidRDefault="004F1EB9" w:rsidP="004F1EB9">
      <w:pPr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 - Uświadomienie i uzasadnienie potrzeby przygotowania do zawarcia małżeństwa i założenia rodziny. Zorientowanie w zakresie i komponentach składowych postawy odpowiedzialnego rodzicielstwa. </w:t>
      </w:r>
    </w:p>
    <w:p w:rsidR="004F1EB9" w:rsidRPr="00EE62CD" w:rsidRDefault="004F1EB9" w:rsidP="004F1EB9">
      <w:pPr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lastRenderedPageBreak/>
        <w:t>- Korzystanie ze środków przekazu, w tym z Internetu , w sposób selektywny, umożliwiający obronę przed ich destrukcyjnym oddziaływaniem.</w:t>
      </w:r>
    </w:p>
    <w:p w:rsidR="004F1EB9" w:rsidRPr="00EE62CD" w:rsidRDefault="004F1EB9" w:rsidP="004F1EB9">
      <w:pPr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>Tematyka</w:t>
      </w:r>
    </w:p>
    <w:p w:rsidR="004F1EB9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EE62CD">
        <w:rPr>
          <w:color w:val="000000"/>
        </w:rPr>
        <w:t>1. Wspólnota domu, serca i myśli – funkcje rodziny </w:t>
      </w:r>
    </w:p>
    <w:p w:rsidR="004F1EB9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EE62CD">
        <w:rPr>
          <w:color w:val="000000"/>
        </w:rPr>
        <w:t>2. Witaj w domu – funkcja prokreacyjna i opiekuńcza</w:t>
      </w:r>
    </w:p>
    <w:p w:rsidR="004F1EB9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EE62CD">
        <w:rPr>
          <w:color w:val="000000"/>
        </w:rPr>
        <w:t>3. Zasady i normy – funkcje wychowawcza i socjalizacyjna</w:t>
      </w:r>
    </w:p>
    <w:p w:rsidR="004F1EB9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EE62CD">
        <w:rPr>
          <w:color w:val="000000"/>
        </w:rPr>
        <w:t>4. Miłość, która scala – funkcje psychiczno-uczuciowa i kontrolna</w:t>
      </w:r>
    </w:p>
    <w:p w:rsidR="004F1EB9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EE62CD">
        <w:rPr>
          <w:color w:val="000000"/>
        </w:rPr>
        <w:t>5. Jesteśmy razem – funkcje: rekreacyjno-towarzyska, kulturowa i ekonomiczna</w:t>
      </w:r>
    </w:p>
    <w:p w:rsidR="004F1EB9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EE62CD">
        <w:rPr>
          <w:color w:val="000000"/>
        </w:rPr>
        <w:t>6. Człowiek – istota płciowa</w:t>
      </w:r>
    </w:p>
    <w:p w:rsidR="004F1EB9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EE62CD">
        <w:rPr>
          <w:color w:val="000000"/>
        </w:rPr>
        <w:t>7. Przekazywanie życia – budowa i fizjologia układu rozrodczego kobiety-lekcja dla grupy dziewcząt</w:t>
      </w:r>
    </w:p>
    <w:p w:rsidR="004F1EB9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EE62CD">
        <w:rPr>
          <w:color w:val="000000"/>
        </w:rPr>
        <w:t>8. Przekazywanie życia – budowa i fizjologia układu rozrodczego mężczyzny - lekcja dla grupy chłopców</w:t>
      </w:r>
    </w:p>
    <w:p w:rsidR="004F1EB9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EE62CD">
        <w:rPr>
          <w:color w:val="000000"/>
        </w:rPr>
        <w:t>9. U progu dojrzewania-lekcja dla grupy dziewcząt</w:t>
      </w:r>
    </w:p>
    <w:p w:rsidR="004F1EB9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EE62CD">
        <w:rPr>
          <w:color w:val="000000"/>
        </w:rPr>
        <w:t>10. U progu dojrzewania - lekcja dla grupy chłopców</w:t>
      </w:r>
    </w:p>
    <w:p w:rsidR="004F1EB9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EE62CD">
        <w:rPr>
          <w:color w:val="000000"/>
        </w:rPr>
        <w:t>11/12. Rodzi się dziecko-lekcja osobno dla dziewcząt i chłopców</w:t>
      </w:r>
    </w:p>
    <w:p w:rsidR="004F1EB9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EE62CD">
        <w:rPr>
          <w:color w:val="000000"/>
        </w:rPr>
        <w:t>13/14. Intymność - lekcja osobno dla dziewcząt i chłopców</w:t>
      </w:r>
    </w:p>
    <w:p w:rsidR="004F1EB9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EE62CD">
        <w:rPr>
          <w:color w:val="000000"/>
        </w:rPr>
        <w:t>15/16. Obrona własnej intymności -lekcja osobno dla dziewcząt i chłopców</w:t>
      </w:r>
    </w:p>
    <w:p w:rsidR="004F1EB9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EE62CD">
        <w:rPr>
          <w:color w:val="000000"/>
        </w:rPr>
        <w:t>17. Koleżeństwo</w:t>
      </w:r>
    </w:p>
    <w:p w:rsidR="004F1EB9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EE62CD">
        <w:rPr>
          <w:color w:val="000000"/>
        </w:rPr>
        <w:t>18. Dobre wychowanie</w:t>
      </w:r>
    </w:p>
    <w:p w:rsidR="004F1EB9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EE62CD">
        <w:rPr>
          <w:color w:val="000000"/>
        </w:rPr>
        <w:t>19. Internet – świat prawdziwy czy nieprawdziwy</w:t>
      </w:r>
    </w:p>
    <w:p w:rsidR="00A76B83" w:rsidRPr="00EE62CD" w:rsidRDefault="00A76B83" w:rsidP="004F1EB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4F1EB9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4F1EB9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  <w:r w:rsidRPr="00EE62CD">
        <w:rPr>
          <w:b/>
        </w:rPr>
        <w:t xml:space="preserve">Klasa VI </w:t>
      </w:r>
    </w:p>
    <w:p w:rsidR="00A76B83" w:rsidRPr="00EE62CD" w:rsidRDefault="00A76B83" w:rsidP="004F1EB9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</w:p>
    <w:p w:rsidR="00A76B83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</w:pPr>
      <w:r w:rsidRPr="00EE62CD">
        <w:t xml:space="preserve">Celem zajęć jest: </w:t>
      </w:r>
    </w:p>
    <w:p w:rsidR="00A76B83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</w:pPr>
      <w:r w:rsidRPr="00EE62CD">
        <w:t xml:space="preserve">- ukazanie perspektywy dorosłego życia i potrzeby przygotowania się do pełnienia przyszłych ról życiowych: nauka, praca, ale także życie osobiste; </w:t>
      </w:r>
    </w:p>
    <w:p w:rsidR="00A76B83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</w:pPr>
      <w:r w:rsidRPr="00EE62CD">
        <w:t>- podkreślenie wielkości człowieka wśród otaczającej go rzeczywistości;</w:t>
      </w:r>
    </w:p>
    <w:p w:rsidR="00A76B83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</w:pPr>
      <w:r w:rsidRPr="00EE62CD">
        <w:t xml:space="preserve"> - kształtowanie szacunku dla ciała;</w:t>
      </w:r>
    </w:p>
    <w:p w:rsidR="00A76B83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</w:pPr>
      <w:r w:rsidRPr="00EE62CD">
        <w:t xml:space="preserve"> - uzmysłowienie potrzeby budowania domowego mikroklimatu oraz kontrolowanie doboru własnych słów, gestów, mimiki;</w:t>
      </w:r>
    </w:p>
    <w:p w:rsidR="00A76B83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</w:pPr>
      <w:r w:rsidRPr="00EE62CD">
        <w:t xml:space="preserve"> - zapoznanie z podstawowymi funkcjami rodziny; </w:t>
      </w:r>
    </w:p>
    <w:p w:rsidR="00A76B83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</w:pPr>
      <w:r w:rsidRPr="00EE62CD">
        <w:t>- poznanie chorób w rodzinie;</w:t>
      </w:r>
    </w:p>
    <w:p w:rsidR="00A76B83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</w:pPr>
      <w:r w:rsidRPr="00EE62CD">
        <w:t xml:space="preserve"> - podkreślenie, jak ważna jest atmosfera wnętrza domu, jego duchowego klimatu; </w:t>
      </w:r>
    </w:p>
    <w:p w:rsidR="00A76B83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</w:pPr>
      <w:r w:rsidRPr="00EE62CD">
        <w:t xml:space="preserve">- uzmysłowienie naszych korzeni kulturowych, religijnych i rodzinnych; </w:t>
      </w:r>
    </w:p>
    <w:p w:rsidR="00A76B83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</w:pPr>
      <w:r w:rsidRPr="00EE62CD">
        <w:t xml:space="preserve">- przedstawienie zasad i kryteriów wyboru czasopism, książek i filmów; </w:t>
      </w:r>
    </w:p>
    <w:p w:rsidR="00A76B83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</w:pPr>
      <w:r w:rsidRPr="00EE62CD">
        <w:t>- zapoznanie ze zróżnicowanym indywidualnym tempem rozwoju;</w:t>
      </w:r>
    </w:p>
    <w:p w:rsidR="00A76B83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</w:pPr>
      <w:r w:rsidRPr="00EE62CD">
        <w:t xml:space="preserve"> - uświadomienie różnic miedzy chłopcami i dziewczętami ujawniających się w rożnych aspektach życia; </w:t>
      </w:r>
    </w:p>
    <w:p w:rsidR="00A76B83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</w:pPr>
      <w:r w:rsidRPr="00EE62CD">
        <w:t xml:space="preserve">- kształtowanie prawidłowych nawyków higienicznych; </w:t>
      </w:r>
    </w:p>
    <w:p w:rsidR="00A76B83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</w:pPr>
      <w:r w:rsidRPr="00EE62CD">
        <w:t>- przekazanie wiedzy dotyczącej organizmu oraz psychiki do zadań macierzyństwa</w:t>
      </w:r>
    </w:p>
    <w:p w:rsidR="00A76B83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</w:pPr>
      <w:r w:rsidRPr="00EE62CD">
        <w:t xml:space="preserve"> - ojcostwa; </w:t>
      </w:r>
    </w:p>
    <w:p w:rsidR="004F1EB9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</w:pPr>
      <w:r w:rsidRPr="00EE62CD">
        <w:t>- ukazanie piękna wewnątrzmacicznego okresu rozwoju dziecka.</w:t>
      </w:r>
    </w:p>
    <w:p w:rsidR="00A76B83" w:rsidRPr="00EE62CD" w:rsidRDefault="00A76B83" w:rsidP="004F1EB9">
      <w:pPr>
        <w:pStyle w:val="NormalnyWeb"/>
        <w:shd w:val="clear" w:color="auto" w:fill="FFFFFF"/>
        <w:spacing w:before="0" w:beforeAutospacing="0" w:after="0" w:afterAutospacing="0"/>
      </w:pPr>
    </w:p>
    <w:p w:rsidR="00A76B83" w:rsidRPr="00EE62CD" w:rsidRDefault="00A76B83" w:rsidP="004F1EB9">
      <w:pPr>
        <w:pStyle w:val="NormalnyWeb"/>
        <w:shd w:val="clear" w:color="auto" w:fill="FFFFFF"/>
        <w:spacing w:before="0" w:beforeAutospacing="0" w:after="0" w:afterAutospacing="0"/>
      </w:pPr>
    </w:p>
    <w:p w:rsidR="00A76B83" w:rsidRPr="00EE62CD" w:rsidRDefault="00A76B83" w:rsidP="004F1EB9">
      <w:pPr>
        <w:pStyle w:val="NormalnyWeb"/>
        <w:shd w:val="clear" w:color="auto" w:fill="FFFFFF"/>
        <w:spacing w:before="0" w:beforeAutospacing="0" w:after="0" w:afterAutospacing="0"/>
      </w:pPr>
    </w:p>
    <w:p w:rsidR="00A76B83" w:rsidRPr="00EE62CD" w:rsidRDefault="00A76B83" w:rsidP="004F1EB9">
      <w:pPr>
        <w:pStyle w:val="NormalnyWeb"/>
        <w:shd w:val="clear" w:color="auto" w:fill="FFFFFF"/>
        <w:spacing w:before="0" w:beforeAutospacing="0" w:after="0" w:afterAutospacing="0"/>
      </w:pPr>
    </w:p>
    <w:p w:rsidR="004F1EB9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</w:pPr>
    </w:p>
    <w:p w:rsidR="004F1EB9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</w:pPr>
      <w:r w:rsidRPr="00EE62CD">
        <w:lastRenderedPageBreak/>
        <w:t>Tematyka</w:t>
      </w:r>
    </w:p>
    <w:p w:rsidR="004F1EB9" w:rsidRPr="00EE62CD" w:rsidRDefault="004F1EB9" w:rsidP="004F1EB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4F1EB9" w:rsidRPr="00EE62CD" w:rsidRDefault="004F1EB9" w:rsidP="004F1E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>Z rodziny się nie wyrasta</w:t>
      </w:r>
    </w:p>
    <w:p w:rsidR="004F1EB9" w:rsidRPr="00EE62CD" w:rsidRDefault="004F1EB9" w:rsidP="004F1E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 Rodzinne wychowanie </w:t>
      </w:r>
    </w:p>
    <w:p w:rsidR="004F1EB9" w:rsidRPr="00EE62CD" w:rsidRDefault="004F1EB9" w:rsidP="004F1E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 Rozwój ku dojrzałości i odpowiedzialności </w:t>
      </w:r>
    </w:p>
    <w:p w:rsidR="004F1EB9" w:rsidRPr="00EE62CD" w:rsidRDefault="004F1EB9" w:rsidP="004F1E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 Sztuka rozmowy </w:t>
      </w:r>
    </w:p>
    <w:p w:rsidR="004F1EB9" w:rsidRPr="00EE62CD" w:rsidRDefault="004F1EB9" w:rsidP="004F1E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Gdy trudno się porozumieć </w:t>
      </w:r>
    </w:p>
    <w:p w:rsidR="004F1EB9" w:rsidRPr="00EE62CD" w:rsidRDefault="004F1EB9" w:rsidP="004F1E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 O presji rówieśniczej </w:t>
      </w:r>
    </w:p>
    <w:p w:rsidR="004F1EB9" w:rsidRPr="00EE62CD" w:rsidRDefault="004F1EB9" w:rsidP="004F1E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 Zarządzanie sobą (lekcja dla grupy dziewcząt)</w:t>
      </w:r>
    </w:p>
    <w:p w:rsidR="004F1EB9" w:rsidRPr="00EE62CD" w:rsidRDefault="004F1EB9" w:rsidP="004F1E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  Zarządzanie sobą (lekcja dla grupy chłopców) </w:t>
      </w:r>
    </w:p>
    <w:p w:rsidR="004F1EB9" w:rsidRPr="00EE62CD" w:rsidRDefault="004F1EB9" w:rsidP="004F1E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 Mój styl to zdrowie (lekcja dla grupy dziewcząt) </w:t>
      </w:r>
    </w:p>
    <w:p w:rsidR="004F1EB9" w:rsidRPr="00EE62CD" w:rsidRDefault="004F1EB9" w:rsidP="004F1E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 Mój styl to zdrowie (lekcja dla grupy chłopców) </w:t>
      </w:r>
    </w:p>
    <w:p w:rsidR="004F1EB9" w:rsidRPr="00EE62CD" w:rsidRDefault="004F1EB9" w:rsidP="004F1E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 Dojrzewam do kobiecości (lekcja dla grupy dziewcząt) </w:t>
      </w:r>
    </w:p>
    <w:p w:rsidR="00A76B83" w:rsidRPr="00EE62CD" w:rsidRDefault="004F1EB9" w:rsidP="004F1E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 Dojrzewam do męskości (lekcja dla </w:t>
      </w:r>
      <w:r w:rsidR="00A76B83" w:rsidRPr="00EE62CD">
        <w:rPr>
          <w:rFonts w:ascii="Times New Roman" w:hAnsi="Times New Roman" w:cs="Times New Roman"/>
          <w:sz w:val="24"/>
          <w:szCs w:val="24"/>
        </w:rPr>
        <w:t>grupy chłopców)</w:t>
      </w:r>
    </w:p>
    <w:p w:rsidR="00A76B83" w:rsidRPr="00EE62CD" w:rsidRDefault="004F1EB9" w:rsidP="004F1E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 Mam swoją godność (lekcja dla grupy dziewcząt)</w:t>
      </w:r>
    </w:p>
    <w:p w:rsidR="00A76B83" w:rsidRPr="00EE62CD" w:rsidRDefault="00A76B83" w:rsidP="004F1E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 </w:t>
      </w:r>
      <w:r w:rsidR="004F1EB9" w:rsidRPr="00EE62CD">
        <w:rPr>
          <w:rFonts w:ascii="Times New Roman" w:hAnsi="Times New Roman" w:cs="Times New Roman"/>
          <w:sz w:val="24"/>
          <w:szCs w:val="24"/>
        </w:rPr>
        <w:t xml:space="preserve"> Mam swoją godność (lekcja dla grupy chłopców) </w:t>
      </w:r>
    </w:p>
    <w:p w:rsidR="00A76B83" w:rsidRPr="00EE62CD" w:rsidRDefault="004F1EB9" w:rsidP="004F1E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 Media – wybieram świadomie, korzystam bezpiecznie </w:t>
      </w:r>
    </w:p>
    <w:p w:rsidR="00A76B83" w:rsidRPr="00EE62CD" w:rsidRDefault="004F1EB9" w:rsidP="004F1E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 Stalking, </w:t>
      </w:r>
      <w:proofErr w:type="spellStart"/>
      <w:r w:rsidRPr="00EE62CD">
        <w:rPr>
          <w:rFonts w:ascii="Times New Roman" w:hAnsi="Times New Roman" w:cs="Times New Roman"/>
          <w:sz w:val="24"/>
          <w:szCs w:val="24"/>
        </w:rPr>
        <w:t>hejting</w:t>
      </w:r>
      <w:proofErr w:type="spellEnd"/>
      <w:r w:rsidRPr="00EE62CD">
        <w:rPr>
          <w:rFonts w:ascii="Times New Roman" w:hAnsi="Times New Roman" w:cs="Times New Roman"/>
          <w:sz w:val="24"/>
          <w:szCs w:val="24"/>
        </w:rPr>
        <w:t xml:space="preserve">, cyberprzemoc (lekcja dla grupy dziewcząt) </w:t>
      </w:r>
    </w:p>
    <w:p w:rsidR="00A76B83" w:rsidRPr="00EE62CD" w:rsidRDefault="004F1EB9" w:rsidP="004F1E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 Stalking, </w:t>
      </w:r>
      <w:proofErr w:type="spellStart"/>
      <w:r w:rsidRPr="00EE62CD">
        <w:rPr>
          <w:rFonts w:ascii="Times New Roman" w:hAnsi="Times New Roman" w:cs="Times New Roman"/>
          <w:sz w:val="24"/>
          <w:szCs w:val="24"/>
        </w:rPr>
        <w:t>hejting</w:t>
      </w:r>
      <w:proofErr w:type="spellEnd"/>
      <w:r w:rsidRPr="00EE62CD">
        <w:rPr>
          <w:rFonts w:ascii="Times New Roman" w:hAnsi="Times New Roman" w:cs="Times New Roman"/>
          <w:sz w:val="24"/>
          <w:szCs w:val="24"/>
        </w:rPr>
        <w:t xml:space="preserve">, cyberprzemoc (lekcja dla grupy chłopców) </w:t>
      </w:r>
    </w:p>
    <w:p w:rsidR="00A76B83" w:rsidRPr="00EE62CD" w:rsidRDefault="004F1EB9" w:rsidP="004F1E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Jak mogę ci pomóc? </w:t>
      </w:r>
    </w:p>
    <w:p w:rsidR="004F1EB9" w:rsidRPr="00EE62CD" w:rsidRDefault="004F1EB9" w:rsidP="004F1E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 Czasami pod górkę. Trudności w okresie dojrzewania.</w:t>
      </w:r>
    </w:p>
    <w:p w:rsidR="00A76B83" w:rsidRPr="00EE62CD" w:rsidRDefault="00A76B83" w:rsidP="00A76B8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76B83" w:rsidRPr="00EE62CD" w:rsidRDefault="00A76B83" w:rsidP="00A76B8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C3708" w:rsidRPr="00EE62CD" w:rsidRDefault="004C3708" w:rsidP="00A76B8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EE62CD">
        <w:rPr>
          <w:rFonts w:ascii="Times New Roman" w:hAnsi="Times New Roman" w:cs="Times New Roman"/>
          <w:b/>
          <w:sz w:val="24"/>
          <w:szCs w:val="24"/>
        </w:rPr>
        <w:t>Klasa VII</w:t>
      </w:r>
    </w:p>
    <w:p w:rsidR="004C3708" w:rsidRPr="00EE62CD" w:rsidRDefault="004C3708" w:rsidP="00A76B8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4C3708" w:rsidRPr="00EE62CD" w:rsidRDefault="004C3708" w:rsidP="00A76B8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>Celem zajęć jest:</w:t>
      </w:r>
    </w:p>
    <w:p w:rsidR="00A76B83" w:rsidRPr="00EE62CD" w:rsidRDefault="00A76B83" w:rsidP="00A76B8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C3708" w:rsidRPr="00EE62CD" w:rsidRDefault="004C3708" w:rsidP="004C370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-Ukazywanie wartości rodziny w życiu osobistym człowieka. Wnoszenie pozytywnego wkładu w życie swojej rodziny. </w:t>
      </w:r>
    </w:p>
    <w:p w:rsidR="004C3708" w:rsidRPr="00EE62CD" w:rsidRDefault="004C3708" w:rsidP="004C370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-Okazywanie szacunku innym ludziom, docenianie ich wysiłku i pracy, przyjęcie postawy szacunku wobec siebie. </w:t>
      </w:r>
    </w:p>
    <w:p w:rsidR="004C3708" w:rsidRPr="00EE62CD" w:rsidRDefault="004C3708" w:rsidP="004C370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- Pomoc w przygotowaniu się do zrozumienia i akceptacji przemian okresu dojrzewania. Pokonywanie trudności okresu dorastania. </w:t>
      </w:r>
    </w:p>
    <w:p w:rsidR="004C3708" w:rsidRPr="00EE62CD" w:rsidRDefault="004C3708" w:rsidP="004C370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-Kształcenie umiejętności przyjęcia integralnej wizji osoby. Wybór i urzeczywistnianie wartości służących osobowemu rozwojowi. Kierowanie własnym rozwojem, podejmowanie wysiłku samowychowawczego zgodnie z uznawanymi normami i wartościami. Poznawanie, analizowanie i wyrażanie uczuć. Rozwiązywanie problemów. </w:t>
      </w:r>
    </w:p>
    <w:p w:rsidR="004C3708" w:rsidRPr="00EE62CD" w:rsidRDefault="004C3708" w:rsidP="004C370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- Pozyskanie wiedzy na temat organizmu ludzkiego i zachodzących w nim zmian rozwojowych w okresie prenatalnym i postnatalnym oraz akceptacja własnej płciowości. Przyjęcie integralnej wizji ludzkiej seksualności. Umiejętność obrony własnej intymności i nietykalności seksualnej oraz szacunek dla ciała innej osoby. </w:t>
      </w:r>
    </w:p>
    <w:p w:rsidR="004C3708" w:rsidRPr="00EE62CD" w:rsidRDefault="004C3708" w:rsidP="004C370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>-Uświadomienie i uzasadnienie potrzeby przygotowania do zawarcia małżeństwa i założenia rodziny. Zorientowanie w zakresie i komponentach składowych postawy odpowiedzialnego rodzicielstwa.</w:t>
      </w:r>
    </w:p>
    <w:p w:rsidR="004C3708" w:rsidRPr="00EE62CD" w:rsidRDefault="004C3708" w:rsidP="004C370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>-Korzystanie ze środków przekazu, w tym z internetu, w sposób selektywny, umożliwiający obronę przed ich destrukcyjnym oddziaływaniem.</w:t>
      </w:r>
    </w:p>
    <w:p w:rsidR="004C3708" w:rsidRPr="00EE62CD" w:rsidRDefault="00A76B83" w:rsidP="00A76B8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b/>
          <w:sz w:val="24"/>
          <w:szCs w:val="24"/>
        </w:rPr>
        <w:lastRenderedPageBreak/>
        <w:t>TEMATYKA</w:t>
      </w:r>
      <w:r w:rsidR="004C3708" w:rsidRPr="00EE6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708" w:rsidRPr="00EE62CD" w:rsidRDefault="00A76B83" w:rsidP="00A76B8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1 Rozwój człowieka Lekcja </w:t>
      </w:r>
    </w:p>
    <w:p w:rsidR="004C3708" w:rsidRPr="00EE62CD" w:rsidRDefault="00A76B83" w:rsidP="00A76B8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2 Dojrzałość, to znaczy... </w:t>
      </w:r>
    </w:p>
    <w:p w:rsidR="004C3708" w:rsidRPr="00EE62CD" w:rsidRDefault="00A76B83" w:rsidP="00A76B8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3. 4. Dojrzewanie – rozwój fizyczny (dla grupy dziewcząt, dla grupy chłopców) </w:t>
      </w:r>
    </w:p>
    <w:p w:rsidR="004C3708" w:rsidRPr="00EE62CD" w:rsidRDefault="00A76B83" w:rsidP="00A76B8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5. 6. Zmiany psychiczne w okresie dojrzewania (dla grupy dziewcząt, dla grupy chłopców) </w:t>
      </w:r>
      <w:r w:rsidR="004C3708" w:rsidRPr="00EE62CD">
        <w:rPr>
          <w:rFonts w:ascii="Times New Roman" w:hAnsi="Times New Roman" w:cs="Times New Roman"/>
          <w:sz w:val="24"/>
          <w:szCs w:val="24"/>
        </w:rPr>
        <w:t xml:space="preserve">7.Pierwsze uczucia </w:t>
      </w:r>
    </w:p>
    <w:p w:rsidR="004C3708" w:rsidRPr="00EE62CD" w:rsidRDefault="00A76B83" w:rsidP="00A76B8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 8. 9. Przekazywanie życia (dla grupy dziewc</w:t>
      </w:r>
      <w:r w:rsidR="004C3708" w:rsidRPr="00EE62CD">
        <w:rPr>
          <w:rFonts w:ascii="Times New Roman" w:hAnsi="Times New Roman" w:cs="Times New Roman"/>
          <w:sz w:val="24"/>
          <w:szCs w:val="24"/>
        </w:rPr>
        <w:t xml:space="preserve">ząt, dla grupy chłopców) </w:t>
      </w:r>
    </w:p>
    <w:p w:rsidR="004C3708" w:rsidRPr="00EE62CD" w:rsidRDefault="00A76B83" w:rsidP="00A76B8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>10 Mężczyzna i kobieta. Układ r</w:t>
      </w:r>
      <w:r w:rsidR="004C3708" w:rsidRPr="00EE62CD">
        <w:rPr>
          <w:rFonts w:ascii="Times New Roman" w:hAnsi="Times New Roman" w:cs="Times New Roman"/>
          <w:sz w:val="24"/>
          <w:szCs w:val="24"/>
        </w:rPr>
        <w:t xml:space="preserve">ozrodczy (dla grupy dziewcząt) </w:t>
      </w:r>
      <w:r w:rsidRPr="00EE6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708" w:rsidRPr="00EE62CD" w:rsidRDefault="00A76B83" w:rsidP="00A76B8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>11 Mężczyzna i kobieta. Układ rozro</w:t>
      </w:r>
      <w:r w:rsidR="004C3708" w:rsidRPr="00EE62CD">
        <w:rPr>
          <w:rFonts w:ascii="Times New Roman" w:hAnsi="Times New Roman" w:cs="Times New Roman"/>
          <w:sz w:val="24"/>
          <w:szCs w:val="24"/>
        </w:rPr>
        <w:t xml:space="preserve">dczy (dla grupy chłopców) </w:t>
      </w:r>
    </w:p>
    <w:p w:rsidR="004C3708" w:rsidRPr="00EE62CD" w:rsidRDefault="00A76B83" w:rsidP="00A76B8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 12 Czas oczekiwani</w:t>
      </w:r>
      <w:r w:rsidR="004C3708" w:rsidRPr="00EE62CD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4C3708" w:rsidRPr="00EE62CD" w:rsidRDefault="00A76B83" w:rsidP="00A76B8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13. 14.Pierwsze kroki w szczęśliwe dzieciństwo (dla grupy </w:t>
      </w:r>
      <w:proofErr w:type="spellStart"/>
      <w:r w:rsidRPr="00EE62CD">
        <w:rPr>
          <w:rFonts w:ascii="Times New Roman" w:hAnsi="Times New Roman" w:cs="Times New Roman"/>
          <w:sz w:val="24"/>
          <w:szCs w:val="24"/>
        </w:rPr>
        <w:t>dzie</w:t>
      </w:r>
      <w:r w:rsidR="004C3708" w:rsidRPr="00EE62CD">
        <w:rPr>
          <w:rFonts w:ascii="Times New Roman" w:hAnsi="Times New Roman" w:cs="Times New Roman"/>
          <w:sz w:val="24"/>
          <w:szCs w:val="24"/>
        </w:rPr>
        <w:t>wcząt,dla</w:t>
      </w:r>
      <w:proofErr w:type="spellEnd"/>
      <w:r w:rsidR="004C3708" w:rsidRPr="00EE62CD">
        <w:rPr>
          <w:rFonts w:ascii="Times New Roman" w:hAnsi="Times New Roman" w:cs="Times New Roman"/>
          <w:sz w:val="24"/>
          <w:szCs w:val="24"/>
        </w:rPr>
        <w:t xml:space="preserve"> grupy chłopców) </w:t>
      </w:r>
    </w:p>
    <w:p w:rsidR="004C3708" w:rsidRPr="00EE62CD" w:rsidRDefault="00A76B83" w:rsidP="00A76B8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 </w:t>
      </w:r>
      <w:r w:rsidR="004C3708" w:rsidRPr="00EE62CD">
        <w:rPr>
          <w:rFonts w:ascii="Times New Roman" w:hAnsi="Times New Roman" w:cs="Times New Roman"/>
          <w:sz w:val="24"/>
          <w:szCs w:val="24"/>
        </w:rPr>
        <w:t xml:space="preserve">15 Komunikacja w rodzinie </w:t>
      </w:r>
    </w:p>
    <w:p w:rsidR="004C3708" w:rsidRPr="00EE62CD" w:rsidRDefault="00A76B83" w:rsidP="00A76B8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 16 Savoir vivre, czyli </w:t>
      </w:r>
      <w:r w:rsidR="004C3708" w:rsidRPr="00EE62CD">
        <w:rPr>
          <w:rFonts w:ascii="Times New Roman" w:hAnsi="Times New Roman" w:cs="Times New Roman"/>
          <w:sz w:val="24"/>
          <w:szCs w:val="24"/>
        </w:rPr>
        <w:t xml:space="preserve">zasady dobrego wychowania </w:t>
      </w:r>
    </w:p>
    <w:p w:rsidR="004C3708" w:rsidRPr="00EE62CD" w:rsidRDefault="00A76B83" w:rsidP="00A76B8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 17 Utrata wolności. Zagrożenia. Uzależnienia chemiczne </w:t>
      </w:r>
    </w:p>
    <w:p w:rsidR="004C3708" w:rsidRPr="00EE62CD" w:rsidRDefault="00A76B83" w:rsidP="00A76B8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18 </w:t>
      </w:r>
      <w:r w:rsidR="004C3708" w:rsidRPr="00EE62CD">
        <w:rPr>
          <w:rFonts w:ascii="Times New Roman" w:hAnsi="Times New Roman" w:cs="Times New Roman"/>
          <w:sz w:val="24"/>
          <w:szCs w:val="24"/>
        </w:rPr>
        <w:t xml:space="preserve">Uzależnienia behawioralne </w:t>
      </w:r>
    </w:p>
    <w:p w:rsidR="00A76B83" w:rsidRPr="00EE62CD" w:rsidRDefault="00A76B83" w:rsidP="00A76B8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 19 Ludzie drogowskazy</w:t>
      </w:r>
    </w:p>
    <w:p w:rsidR="004C3708" w:rsidRPr="00EE62CD" w:rsidRDefault="004C3708" w:rsidP="00A76B8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C3708" w:rsidRPr="00EE62CD" w:rsidRDefault="004C3708" w:rsidP="00A76B8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C3708" w:rsidRPr="00EE62CD" w:rsidRDefault="004C3708" w:rsidP="00A76B8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EE62CD">
        <w:rPr>
          <w:rFonts w:ascii="Times New Roman" w:hAnsi="Times New Roman" w:cs="Times New Roman"/>
          <w:b/>
          <w:sz w:val="24"/>
          <w:szCs w:val="24"/>
        </w:rPr>
        <w:t>Klasa VIII</w:t>
      </w:r>
    </w:p>
    <w:p w:rsidR="004C3708" w:rsidRPr="00EE62CD" w:rsidRDefault="004C3708" w:rsidP="00A76B8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4C3708" w:rsidRPr="00EE62CD" w:rsidRDefault="004C3708" w:rsidP="004C370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>Celem zajęć jest:</w:t>
      </w:r>
    </w:p>
    <w:p w:rsidR="004C3708" w:rsidRPr="00EE62CD" w:rsidRDefault="004C3708" w:rsidP="004C370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C3708" w:rsidRPr="00EE62CD" w:rsidRDefault="004C3708" w:rsidP="004C370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-Ukazywanie wartości rodziny w życiu osobistym człowieka. Wnoszenie pozytywnego wkładu w życie swojej rodziny. </w:t>
      </w:r>
    </w:p>
    <w:p w:rsidR="004C3708" w:rsidRPr="00EE62CD" w:rsidRDefault="004C3708" w:rsidP="004C370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-Okazywanie szacunku innym ludziom, docenianie ich wysiłku i pracy, przyjęcie postawy szacunku wobec siebie. </w:t>
      </w:r>
    </w:p>
    <w:p w:rsidR="004C3708" w:rsidRPr="00EE62CD" w:rsidRDefault="004C3708" w:rsidP="004C370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- Pomoc w przygotowaniu się do zrozumienia i akceptacji przemian okresu dojrzewania. Pokonywanie trudności okresu dorastania. </w:t>
      </w:r>
    </w:p>
    <w:p w:rsidR="004C3708" w:rsidRPr="00EE62CD" w:rsidRDefault="004C3708" w:rsidP="004C370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-Kształcenie umiejętności przyjęcia integralnej wizji osoby. Wybór i urzeczywistnianie wartości służących osobowemu rozwojowi. Kierowanie własnym rozwojem, podejmowanie wysiłku samowychowawczego zgodnie z uznawanymi normami i wartościami. Poznawanie, analizowanie i wyrażanie uczuć. Rozwiązywanie problemów. </w:t>
      </w:r>
    </w:p>
    <w:p w:rsidR="004C3708" w:rsidRPr="00EE62CD" w:rsidRDefault="004C3708" w:rsidP="004C370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- Pozyskanie wiedzy na temat organizmu ludzkiego i zachodzących w nim zmian rozwojowych w okresie prenatalnym i postnatalnym oraz akceptacja własnej płciowości. Przyjęcie integralnej wizji ludzkiej seksualności. Umiejętność obrony własnej intymności i nietykalności seksualnej oraz szacunek dla ciała innej osoby. </w:t>
      </w:r>
    </w:p>
    <w:p w:rsidR="004C3708" w:rsidRPr="00EE62CD" w:rsidRDefault="004C3708" w:rsidP="004C370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>-Uświadomienie i uzasadnienie potrzeby przygotowania do zawarcia małżeństwa i założenia rodziny. Zorientowanie w zakresie i komponentach składowych postawy odpowiedzialnego rodzicielstwa.</w:t>
      </w:r>
    </w:p>
    <w:p w:rsidR="004C3708" w:rsidRPr="00EE62CD" w:rsidRDefault="004C3708" w:rsidP="004C370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>-Korzystanie ze środków przekazu, w tym z internetu, w sposób selektywny, umożliwiający obronę przed ich destrukcyjnym oddziaływaniem.</w:t>
      </w:r>
    </w:p>
    <w:p w:rsidR="00EE62CD" w:rsidRPr="00EE62CD" w:rsidRDefault="00EE62CD" w:rsidP="004C370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E62CD" w:rsidRDefault="00EE62CD" w:rsidP="004C370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E62CD" w:rsidRDefault="00EE62CD" w:rsidP="004C370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E62CD" w:rsidRPr="00EE62CD" w:rsidRDefault="00EE62CD" w:rsidP="004C370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C3708" w:rsidRPr="00EE62CD" w:rsidRDefault="004C3708" w:rsidP="004C370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62CD">
        <w:rPr>
          <w:rFonts w:ascii="Times New Roman" w:hAnsi="Times New Roman" w:cs="Times New Roman"/>
          <w:b/>
          <w:sz w:val="24"/>
          <w:szCs w:val="24"/>
        </w:rPr>
        <w:lastRenderedPageBreak/>
        <w:t>TEMATYKA</w:t>
      </w:r>
      <w:r w:rsidRPr="00EE6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2CD" w:rsidRPr="00EE62CD" w:rsidRDefault="00EE62CD" w:rsidP="00EE62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Rozwój człowieka </w:t>
      </w:r>
    </w:p>
    <w:p w:rsidR="00EE62CD" w:rsidRPr="00EE62CD" w:rsidRDefault="00EE62CD" w:rsidP="00EE62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>Dojrzałość, to znaczy</w:t>
      </w:r>
    </w:p>
    <w:p w:rsidR="00EE62CD" w:rsidRPr="00EE62CD" w:rsidRDefault="00EE62CD" w:rsidP="00EE62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Dojrzewanie – rozwój fizyczny (dla grupy dziewcząt) </w:t>
      </w:r>
    </w:p>
    <w:p w:rsidR="00EE62CD" w:rsidRPr="00EE62CD" w:rsidRDefault="00EE62CD" w:rsidP="00EE62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Dojrzewanie – rozwój fizyczny (dla grupy chłopców) </w:t>
      </w:r>
    </w:p>
    <w:p w:rsidR="00EE62CD" w:rsidRPr="00EE62CD" w:rsidRDefault="00EE62CD" w:rsidP="00EE62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Zmiany psychiczne w okresie dojrzewania (dla grupy dziewcząt) </w:t>
      </w:r>
    </w:p>
    <w:p w:rsidR="00EE62CD" w:rsidRPr="00EE62CD" w:rsidRDefault="00EE62CD" w:rsidP="00EE62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Zmiany psychiczne w okresie dojrzewania (dla grupy chłopców) </w:t>
      </w:r>
    </w:p>
    <w:p w:rsidR="00EE62CD" w:rsidRPr="00EE62CD" w:rsidRDefault="00EE62CD" w:rsidP="00EE62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Pierwsze uczucia </w:t>
      </w:r>
    </w:p>
    <w:p w:rsidR="00EE62CD" w:rsidRPr="00EE62CD" w:rsidRDefault="00EE62CD" w:rsidP="00EE62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Przekazywanie życia (dla grupy dziewcząt) </w:t>
      </w:r>
    </w:p>
    <w:p w:rsidR="00EE62CD" w:rsidRPr="00EE62CD" w:rsidRDefault="00EE62CD" w:rsidP="00EE62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Przekazywanie życia (dla grupy chłopców) </w:t>
      </w:r>
    </w:p>
    <w:p w:rsidR="00EE62CD" w:rsidRPr="00EE62CD" w:rsidRDefault="00EE62CD" w:rsidP="00EE62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 Mężczyzna i kobieta. Układ rozrodczy (dla grupy dziewcząt) </w:t>
      </w:r>
    </w:p>
    <w:p w:rsidR="00EE62CD" w:rsidRPr="00EE62CD" w:rsidRDefault="00EE62CD" w:rsidP="00EE62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Mężczyzna i kobieta. Układ rozrodczy (dla grupy chłopców) </w:t>
      </w:r>
    </w:p>
    <w:p w:rsidR="00EE62CD" w:rsidRPr="00EE62CD" w:rsidRDefault="00EE62CD" w:rsidP="00EE62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 Czas oczekiwania </w:t>
      </w:r>
    </w:p>
    <w:p w:rsidR="00EE62CD" w:rsidRPr="00EE62CD" w:rsidRDefault="00EE62CD" w:rsidP="00EE62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 Pierwsze kroki w szczęśliwe dzieciństwo (dla grupy dziewcząt) </w:t>
      </w:r>
    </w:p>
    <w:p w:rsidR="00EE62CD" w:rsidRPr="00EE62CD" w:rsidRDefault="00EE62CD" w:rsidP="00EE62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 Pierwsze kroki w szczęśliwe dzieciństwo (dla grupy chłopców) </w:t>
      </w:r>
    </w:p>
    <w:p w:rsidR="00EE62CD" w:rsidRPr="00EE62CD" w:rsidRDefault="00EE62CD" w:rsidP="00EE62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 Komunikacja w rodzinie </w:t>
      </w:r>
    </w:p>
    <w:p w:rsidR="00EE62CD" w:rsidRPr="00EE62CD" w:rsidRDefault="00EE62CD" w:rsidP="00EE62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Savoir vivre, czyli zasady dobrego wychowania </w:t>
      </w:r>
    </w:p>
    <w:p w:rsidR="00EE62CD" w:rsidRPr="00EE62CD" w:rsidRDefault="00EE62CD" w:rsidP="00EE62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Utrata wolności. Zagrożenia. Uzależnienia chemiczne </w:t>
      </w:r>
    </w:p>
    <w:p w:rsidR="00EE62CD" w:rsidRPr="00EE62CD" w:rsidRDefault="00EE62CD" w:rsidP="00EE62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Uzależnienia behawioralne </w:t>
      </w:r>
    </w:p>
    <w:p w:rsidR="004C3708" w:rsidRPr="00EE62CD" w:rsidRDefault="00EE62CD" w:rsidP="00EE62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62CD">
        <w:rPr>
          <w:rFonts w:ascii="Times New Roman" w:hAnsi="Times New Roman" w:cs="Times New Roman"/>
          <w:sz w:val="24"/>
          <w:szCs w:val="24"/>
        </w:rPr>
        <w:t xml:space="preserve">Ludzie drogowskazy </w:t>
      </w:r>
    </w:p>
    <w:p w:rsidR="004C3708" w:rsidRPr="004C3708" w:rsidRDefault="004C3708" w:rsidP="00A76B83">
      <w:pPr>
        <w:pStyle w:val="Akapitzlist"/>
        <w:rPr>
          <w:b/>
        </w:rPr>
      </w:pPr>
    </w:p>
    <w:sectPr w:rsidR="004C3708" w:rsidRPr="004C3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3341F"/>
    <w:multiLevelType w:val="hybridMultilevel"/>
    <w:tmpl w:val="14FEC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67D32"/>
    <w:multiLevelType w:val="hybridMultilevel"/>
    <w:tmpl w:val="BCC4259C"/>
    <w:lvl w:ilvl="0" w:tplc="952426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B9"/>
    <w:rsid w:val="003C3854"/>
    <w:rsid w:val="004C3708"/>
    <w:rsid w:val="004F1EB9"/>
    <w:rsid w:val="00563234"/>
    <w:rsid w:val="00A76B83"/>
    <w:rsid w:val="00C05CD6"/>
    <w:rsid w:val="00E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5FA8F-81CD-43DB-B22B-678D4D5C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5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1426</Words>
  <Characters>8557</Characters>
  <Application>Microsoft Office Word</Application>
  <DocSecurity>4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ZSD2</dc:creator>
  <cp:keywords/>
  <dc:description/>
  <cp:lastModifiedBy>Alojzy Piasecki</cp:lastModifiedBy>
  <cp:revision>2</cp:revision>
  <dcterms:created xsi:type="dcterms:W3CDTF">2021-06-09T05:00:00Z</dcterms:created>
  <dcterms:modified xsi:type="dcterms:W3CDTF">2021-06-09T05:00:00Z</dcterms:modified>
</cp:coreProperties>
</file>