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E4" w:rsidRPr="00D450E4" w:rsidRDefault="00D450E4" w:rsidP="00D450E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D450E4">
        <w:rPr>
          <w:rFonts w:eastAsia="Times New Roman" w:cs="Times New Roman"/>
          <w:b/>
          <w:bCs/>
          <w:sz w:val="36"/>
          <w:szCs w:val="36"/>
          <w:lang w:eastAsia="pl-PL"/>
        </w:rPr>
        <w:t>Co ze szkołami do wakacji?</w:t>
      </w:r>
    </w:p>
    <w:p w:rsidR="00D450E4" w:rsidRDefault="00D450E4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450E4">
        <w:rPr>
          <w:rFonts w:eastAsia="Times New Roman" w:cs="Times New Roman"/>
          <w:szCs w:val="24"/>
          <w:lang w:eastAsia="pl-PL"/>
        </w:rPr>
        <w:t>13.05.2020</w:t>
      </w:r>
    </w:p>
    <w:p w:rsidR="00D339D2" w:rsidRDefault="00D339D2" w:rsidP="00D339D2">
      <w:pPr>
        <w:pStyle w:val="NormalnyWeb"/>
      </w:pPr>
      <w:r>
        <w:rPr>
          <w:i/>
          <w:iCs/>
        </w:rPr>
        <w:t>Szanowni Państwo Dyrektorzy,</w:t>
      </w:r>
    </w:p>
    <w:p w:rsidR="00A86A1D" w:rsidRDefault="00A86A1D" w:rsidP="00D339D2">
      <w:pPr>
        <w:pStyle w:val="NormalnyWeb"/>
      </w:pPr>
      <w:r>
        <w:rPr>
          <w:rStyle w:val="Pogrubienie"/>
        </w:rPr>
        <w:t xml:space="preserve">■ </w:t>
      </w:r>
      <w:r w:rsidRPr="0006535A">
        <w:rPr>
          <w:rStyle w:val="Pogrubienie"/>
          <w:color w:val="FF0000"/>
        </w:rPr>
        <w:t>O</w:t>
      </w:r>
      <w:r w:rsidR="00D339D2" w:rsidRPr="0006535A">
        <w:rPr>
          <w:rStyle w:val="Pogrubienie"/>
          <w:color w:val="FF0000"/>
        </w:rPr>
        <w:t>d poniedziałku, 18 maja br.</w:t>
      </w:r>
      <w:r w:rsidR="00D339D2" w:rsidRPr="0006535A">
        <w:rPr>
          <w:color w:val="FF0000"/>
        </w:rPr>
        <w:t xml:space="preserve"> </w:t>
      </w:r>
      <w:r w:rsidR="00D339D2">
        <w:t>uruchamiamy kolejne etapy stopniowego powrotu do stacjonarnego funkcjonowania szkół, wybranych placówek oświatowych, bezpośredniego prowadzenia zajęć specjalistycznych z uczniami posiadającymi orzeczenie</w:t>
      </w:r>
      <w:r>
        <w:t xml:space="preserve"> o kształceniu specjalnym</w:t>
      </w:r>
      <w:r w:rsidR="00D339D2">
        <w:t xml:space="preserve">. </w:t>
      </w:r>
    </w:p>
    <w:p w:rsidR="00D339D2" w:rsidRDefault="00D339D2" w:rsidP="00D339D2">
      <w:pPr>
        <w:pStyle w:val="NormalnyWeb"/>
      </w:pPr>
      <w:r>
        <w:t>W kolejnych tygodniach przywrócimy zajęcia w kl</w:t>
      </w:r>
      <w:r w:rsidR="00A86A1D">
        <w:t xml:space="preserve">asach I-III szkoły podstawowej </w:t>
      </w:r>
      <w:r>
        <w:t>oraz prowadzenie w szkołach konsultacji dla uczniów klas VIII szkoły podstawowej, następnie dla uczniów wszystkich pozostałych klas ze szkół dla dzieci i młodzieży.</w:t>
      </w:r>
    </w:p>
    <w:p w:rsidR="00D339D2" w:rsidRDefault="00D339D2" w:rsidP="00D339D2">
      <w:pPr>
        <w:pStyle w:val="NormalnyWeb"/>
      </w:pPr>
      <w:r>
        <w:t>W najbliższych dniach zostaną wydane odpowiednie regulacje prawne oraz szczegółowe wytyczne sanitarne. Wszystkie materiały udostępnimy na stronie internetowej Ministerstwa Edukacji Narodowej oraz przekażemy Państwu za pośrednictwem Systemu Informacji Oświatowej.</w:t>
      </w:r>
    </w:p>
    <w:p w:rsidR="00D339D2" w:rsidRPr="00A86A1D" w:rsidRDefault="00D339D2" w:rsidP="00D339D2">
      <w:pPr>
        <w:pStyle w:val="NormalnyWeb"/>
        <w:rPr>
          <w:b/>
        </w:rPr>
      </w:pPr>
      <w:r w:rsidRPr="00A86A1D">
        <w:rPr>
          <w:b/>
          <w:i/>
          <w:iCs/>
        </w:rPr>
        <w:t>Z wyrazami szacunku</w:t>
      </w:r>
    </w:p>
    <w:p w:rsidR="00D339D2" w:rsidRPr="00A86A1D" w:rsidRDefault="00D339D2" w:rsidP="00D339D2">
      <w:pPr>
        <w:pStyle w:val="NormalnyWeb"/>
        <w:rPr>
          <w:b/>
        </w:rPr>
      </w:pPr>
      <w:r w:rsidRPr="00A86A1D">
        <w:rPr>
          <w:b/>
          <w:i/>
          <w:iCs/>
        </w:rPr>
        <w:t xml:space="preserve">Dariusz </w:t>
      </w:r>
      <w:proofErr w:type="spellStart"/>
      <w:r w:rsidRPr="00A86A1D">
        <w:rPr>
          <w:b/>
          <w:i/>
          <w:iCs/>
        </w:rPr>
        <w:t>Piontkowski</w:t>
      </w:r>
      <w:proofErr w:type="spellEnd"/>
    </w:p>
    <w:p w:rsidR="00D339D2" w:rsidRPr="00D450E4" w:rsidRDefault="00D339D2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D450E4" w:rsidRPr="00D450E4" w:rsidRDefault="00A86A1D" w:rsidP="00D450E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7"/>
          <w:szCs w:val="27"/>
          <w:lang w:eastAsia="pl-PL"/>
        </w:rPr>
        <w:t>Z</w:t>
      </w:r>
      <w:r w:rsidR="00D450E4" w:rsidRPr="00D450E4">
        <w:rPr>
          <w:rFonts w:eastAsia="Times New Roman" w:cs="Times New Roman"/>
          <w:b/>
          <w:bCs/>
          <w:sz w:val="27"/>
          <w:szCs w:val="27"/>
          <w:lang w:eastAsia="pl-PL"/>
        </w:rPr>
        <w:t>ajęcia rewalidacyjne</w:t>
      </w:r>
    </w:p>
    <w:p w:rsidR="00D450E4" w:rsidRPr="00D450E4" w:rsidRDefault="00A86A1D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Od poniedziałku </w:t>
      </w:r>
      <w:r w:rsidRPr="00A86A1D">
        <w:rPr>
          <w:rFonts w:eastAsia="Times New Roman" w:cs="Times New Roman"/>
          <w:b/>
          <w:color w:val="FF0000"/>
          <w:szCs w:val="24"/>
          <w:lang w:eastAsia="pl-PL"/>
        </w:rPr>
        <w:t>18 maja 2020</w:t>
      </w:r>
      <w:r w:rsidR="00D450E4" w:rsidRPr="00A86A1D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="00D450E4" w:rsidRPr="00D450E4">
        <w:rPr>
          <w:rFonts w:eastAsia="Times New Roman" w:cs="Times New Roman"/>
          <w:szCs w:val="24"/>
          <w:lang w:eastAsia="pl-PL"/>
        </w:rPr>
        <w:t>przywracamy możliwość, za zgodą rodziców, prowadzenia bezpośrednich zajęć dla dzieci mających orzeczenie o potrzebie zajęć rewalidacyjno-wychowawczych, dzieci i młodzieży z orzeczeniem o potrzebie kształcenia specjalnego, wymagających wsparcia, w tym odpowiednio w realizacji zajęć wczesnego wspomagania rozwoju dziecka, zajęć rewalidacyjno-wychowawczych czy zajęć rewalidacyjnych niezbędnych do ich prawidłowego rozwoju.</w:t>
      </w:r>
    </w:p>
    <w:p w:rsidR="00D450E4" w:rsidRPr="00D450E4" w:rsidRDefault="00D450E4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450E4">
        <w:rPr>
          <w:rFonts w:eastAsia="Times New Roman" w:cs="Times New Roman"/>
          <w:szCs w:val="24"/>
          <w:lang w:eastAsia="pl-PL"/>
        </w:rPr>
        <w:t>Zajęcia będą prowadzone z zachowaniem zasad sanitarnych.</w:t>
      </w:r>
    </w:p>
    <w:p w:rsidR="00D450E4" w:rsidRPr="00D450E4" w:rsidRDefault="00D450E4" w:rsidP="00D450E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450E4">
        <w:rPr>
          <w:rFonts w:eastAsia="Times New Roman" w:cs="Times New Roman"/>
          <w:b/>
          <w:bCs/>
          <w:sz w:val="27"/>
          <w:szCs w:val="27"/>
          <w:lang w:eastAsia="pl-PL"/>
        </w:rPr>
        <w:t>Planowany kalendarz zmian w szkołach w kolejnych tygodniach – do wakacji</w:t>
      </w:r>
    </w:p>
    <w:p w:rsidR="00D450E4" w:rsidRPr="00D450E4" w:rsidRDefault="00A86A1D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■ Od </w:t>
      </w:r>
      <w:r w:rsidRPr="00A86A1D">
        <w:rPr>
          <w:rFonts w:eastAsia="Times New Roman" w:cs="Times New Roman"/>
          <w:b/>
          <w:bCs/>
          <w:color w:val="FF0000"/>
          <w:szCs w:val="24"/>
          <w:lang w:eastAsia="pl-PL"/>
        </w:rPr>
        <w:t>25 maja 2020</w:t>
      </w:r>
      <w:r w:rsidR="00D450E4" w:rsidRPr="00A86A1D">
        <w:rPr>
          <w:rFonts w:eastAsia="Times New Roman" w:cs="Times New Roman"/>
          <w:b/>
          <w:bCs/>
          <w:color w:val="FF0000"/>
          <w:szCs w:val="24"/>
          <w:lang w:eastAsia="pl-PL"/>
        </w:rPr>
        <w:t xml:space="preserve"> </w:t>
      </w:r>
      <w:r w:rsidR="00D450E4" w:rsidRPr="00D450E4">
        <w:rPr>
          <w:rFonts w:eastAsia="Times New Roman" w:cs="Times New Roman"/>
          <w:b/>
          <w:bCs/>
          <w:szCs w:val="24"/>
          <w:lang w:eastAsia="pl-PL"/>
        </w:rPr>
        <w:t>przywracamy zajęcia opiekuńczo-wychowawcze z możliwością prowadzenia zajęć dydaktycznych dla uczniów klas I-III szkół podstawowych.</w:t>
      </w:r>
      <w:r w:rsidR="00D450E4" w:rsidRPr="00D450E4">
        <w:rPr>
          <w:rFonts w:eastAsia="Times New Roman" w:cs="Times New Roman"/>
          <w:szCs w:val="24"/>
          <w:lang w:eastAsia="pl-PL"/>
        </w:rPr>
        <w:t xml:space="preserve"> Utrzymujemy obowiązek realizowania podstawy programowej. W zależności od sytuacji w danej szkole dyrektor zdecyduje czy będzie to kształcenie w formie stacjonarnej, czy z wykorzystaniem metod i technik kształcenia na odległość.</w:t>
      </w:r>
    </w:p>
    <w:p w:rsidR="00D450E4" w:rsidRPr="00D450E4" w:rsidRDefault="00A86A1D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■ </w:t>
      </w:r>
      <w:r w:rsidR="00D450E4" w:rsidRPr="00D450E4">
        <w:rPr>
          <w:rFonts w:eastAsia="Times New Roman" w:cs="Times New Roman"/>
          <w:b/>
          <w:bCs/>
          <w:szCs w:val="24"/>
          <w:lang w:eastAsia="pl-PL"/>
        </w:rPr>
        <w:t xml:space="preserve">Od </w:t>
      </w:r>
      <w:r w:rsidR="00D450E4" w:rsidRPr="00A86A1D">
        <w:rPr>
          <w:rFonts w:eastAsia="Times New Roman" w:cs="Times New Roman"/>
          <w:b/>
          <w:bCs/>
          <w:color w:val="FF0000"/>
          <w:szCs w:val="24"/>
          <w:lang w:eastAsia="pl-PL"/>
        </w:rPr>
        <w:t xml:space="preserve">25 maja </w:t>
      </w:r>
      <w:r w:rsidR="000E51B8" w:rsidRPr="000E51B8">
        <w:rPr>
          <w:rFonts w:eastAsia="Times New Roman" w:cs="Times New Roman"/>
          <w:b/>
          <w:bCs/>
          <w:color w:val="FF0000"/>
          <w:szCs w:val="24"/>
          <w:lang w:eastAsia="pl-PL"/>
        </w:rPr>
        <w:t xml:space="preserve">2020 </w:t>
      </w:r>
      <w:r w:rsidR="00D450E4" w:rsidRPr="00D450E4">
        <w:rPr>
          <w:rFonts w:eastAsia="Times New Roman" w:cs="Times New Roman"/>
          <w:b/>
          <w:bCs/>
          <w:szCs w:val="24"/>
          <w:lang w:eastAsia="pl-PL"/>
        </w:rPr>
        <w:t>uczniowie klas VIII szkół podstawowych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D450E4" w:rsidRPr="00D450E4">
        <w:rPr>
          <w:rFonts w:eastAsia="Times New Roman" w:cs="Times New Roman"/>
          <w:b/>
          <w:bCs/>
          <w:szCs w:val="24"/>
          <w:lang w:eastAsia="pl-PL"/>
        </w:rPr>
        <w:t xml:space="preserve">będą mieli możliwość korzystania z konsultacji </w:t>
      </w:r>
      <w:r w:rsidR="00D450E4" w:rsidRPr="00D450E4">
        <w:rPr>
          <w:rFonts w:eastAsia="Times New Roman" w:cs="Times New Roman"/>
          <w:szCs w:val="24"/>
          <w:lang w:eastAsia="pl-PL"/>
        </w:rPr>
        <w:t xml:space="preserve">na terenie szkoły ze wszystkich przedmiotów, w szczególności z tych przedmiotów, z których od 16 do18 czerwca będą zdawać egzamin ósmoklasisty. Wymiar tych konsultacji zostanie uzależniony od potrzeb ucznia, a także warunków szkoły. </w:t>
      </w:r>
      <w:r w:rsidR="00D450E4" w:rsidRPr="00D450E4">
        <w:rPr>
          <w:rFonts w:eastAsia="Times New Roman" w:cs="Times New Roman"/>
          <w:szCs w:val="24"/>
          <w:lang w:eastAsia="pl-PL"/>
        </w:rPr>
        <w:lastRenderedPageBreak/>
        <w:t>Konsultacje będą dobrowolne dla ucznia, natomiast dyrektor szkoły będzie zobowiązany je zorganizować, biorąc pod uwagę możliwości szkoły</w:t>
      </w:r>
      <w:r w:rsidR="00D450E4" w:rsidRPr="00D450E4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D450E4" w:rsidRPr="000E51B8">
        <w:rPr>
          <w:rFonts w:eastAsia="Times New Roman" w:cs="Times New Roman"/>
          <w:bCs/>
          <w:szCs w:val="24"/>
          <w:lang w:eastAsia="pl-PL"/>
        </w:rPr>
        <w:t>i potrzeby uczniów</w:t>
      </w:r>
      <w:r w:rsidRPr="000E51B8">
        <w:rPr>
          <w:rFonts w:eastAsia="Times New Roman" w:cs="Times New Roman"/>
          <w:bCs/>
          <w:szCs w:val="24"/>
          <w:lang w:eastAsia="pl-PL"/>
        </w:rPr>
        <w:t>.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D450E4" w:rsidRPr="00D450E4">
        <w:rPr>
          <w:rFonts w:eastAsia="Times New Roman" w:cs="Times New Roman"/>
          <w:szCs w:val="24"/>
          <w:lang w:eastAsia="pl-PL"/>
        </w:rPr>
        <w:t>Apelujemy do samorządów, dyrektorów szkół, aby wesprzeć uczniów i w miarę potrzeb oraz możliwości zorganizować dla uczniów z orzeczeniem o potrzebie kształcenia specjalnego indywidualne zajęcia.</w:t>
      </w:r>
    </w:p>
    <w:p w:rsidR="00D450E4" w:rsidRPr="00D450E4" w:rsidRDefault="00D450E4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0E51B8">
        <w:rPr>
          <w:rFonts w:eastAsia="Times New Roman" w:cs="Times New Roman"/>
          <w:b/>
          <w:bCs/>
          <w:color w:val="FF0000"/>
          <w:szCs w:val="24"/>
          <w:lang w:eastAsia="pl-PL"/>
        </w:rPr>
        <w:t>Od 1 czerwca</w:t>
      </w:r>
      <w:r w:rsidR="00A86A1D" w:rsidRPr="000E51B8">
        <w:rPr>
          <w:rFonts w:eastAsia="Times New Roman" w:cs="Times New Roman"/>
          <w:b/>
          <w:color w:val="FF0000"/>
          <w:szCs w:val="24"/>
          <w:lang w:eastAsia="pl-PL"/>
        </w:rPr>
        <w:t xml:space="preserve"> 2020</w:t>
      </w:r>
      <w:r w:rsidRPr="000E51B8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D450E4">
        <w:rPr>
          <w:rFonts w:eastAsia="Times New Roman" w:cs="Times New Roman"/>
          <w:szCs w:val="24"/>
          <w:lang w:eastAsia="pl-PL"/>
        </w:rPr>
        <w:t>uczniowie pozostałych klas ze szkół dla dzieci i młodzieży będą mieli możliwość korzystania z</w:t>
      </w:r>
      <w:r w:rsidRPr="00A86A1D">
        <w:rPr>
          <w:rFonts w:eastAsia="Times New Roman" w:cs="Times New Roman"/>
          <w:b/>
          <w:szCs w:val="24"/>
          <w:u w:val="single"/>
          <w:lang w:eastAsia="pl-PL"/>
        </w:rPr>
        <w:t xml:space="preserve"> konsultacji </w:t>
      </w:r>
      <w:r w:rsidRPr="00D450E4">
        <w:rPr>
          <w:rFonts w:eastAsia="Times New Roman" w:cs="Times New Roman"/>
          <w:szCs w:val="24"/>
          <w:lang w:eastAsia="pl-PL"/>
        </w:rPr>
        <w:t>ze wszystkich przedmiotów na terenie szkoły. Wymiar tych konsultacji zostanie uzależniony od potrzeb ucznia, a także warunków szkoły. Konsultacje będą dobrowolne dla ucznia, natomiast dyrektor szkoły będzie zobowiązany je zorganizować, biorąc pod uwagę możliwości szkoły.</w:t>
      </w:r>
    </w:p>
    <w:p w:rsidR="00D450E4" w:rsidRPr="00D450E4" w:rsidRDefault="00D450E4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450E4">
        <w:rPr>
          <w:rFonts w:eastAsia="Times New Roman" w:cs="Times New Roman"/>
          <w:szCs w:val="24"/>
          <w:lang w:eastAsia="pl-PL"/>
        </w:rPr>
        <w:t>W kolejnych tygodniach będziemy sukcesywnie wydawać stosowne rozporządzenia oraz przekazywać wytyczne sanitarne dotyczące organizacji zajęć w szkołach i placówkach oświatowych.</w:t>
      </w:r>
    </w:p>
    <w:p w:rsidR="00D450E4" w:rsidRPr="00D450E4" w:rsidRDefault="00D450E4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450E4">
        <w:rPr>
          <w:rFonts w:eastAsia="Times New Roman" w:cs="Times New Roman"/>
          <w:szCs w:val="24"/>
          <w:lang w:eastAsia="pl-PL"/>
        </w:rPr>
        <w:t> </w:t>
      </w:r>
    </w:p>
    <w:p w:rsidR="00D450E4" w:rsidRPr="00D450E4" w:rsidRDefault="00D450E4" w:rsidP="00D450E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450E4">
        <w:rPr>
          <w:rFonts w:eastAsia="Times New Roman" w:cs="Times New Roman"/>
          <w:szCs w:val="24"/>
          <w:lang w:eastAsia="pl-PL"/>
        </w:rPr>
        <w:t>Departament Informacji i Promocji</w:t>
      </w:r>
      <w:r w:rsidRPr="00D450E4">
        <w:rPr>
          <w:rFonts w:eastAsia="Times New Roman" w:cs="Times New Roman"/>
          <w:szCs w:val="24"/>
          <w:lang w:eastAsia="pl-PL"/>
        </w:rPr>
        <w:br/>
        <w:t>Ministerstwo Edukacji Narodowej</w:t>
      </w:r>
    </w:p>
    <w:p w:rsidR="00AC2D1E" w:rsidRDefault="00AC2D1E"/>
    <w:sectPr w:rsidR="00AC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D5C50"/>
    <w:multiLevelType w:val="multilevel"/>
    <w:tmpl w:val="4236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9"/>
    <w:rsid w:val="0006535A"/>
    <w:rsid w:val="000E51B8"/>
    <w:rsid w:val="0059431C"/>
    <w:rsid w:val="00625839"/>
    <w:rsid w:val="00A86A1D"/>
    <w:rsid w:val="00AC2D1E"/>
    <w:rsid w:val="00D339D2"/>
    <w:rsid w:val="00D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758FD-BBA7-49F4-87C8-82AB8B7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39D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2020-05-13T14:58:00Z</dcterms:created>
  <dcterms:modified xsi:type="dcterms:W3CDTF">2020-05-13T17:15:00Z</dcterms:modified>
</cp:coreProperties>
</file>